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55" w:rsidRPr="00727B7E" w:rsidRDefault="00914255" w:rsidP="00914255">
      <w:pPr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Анализ формирования </w:t>
      </w:r>
      <w:proofErr w:type="gramStart"/>
      <w:r>
        <w:rPr>
          <w:b/>
          <w:bCs/>
          <w:sz w:val="28"/>
          <w:szCs w:val="28"/>
        </w:rPr>
        <w:t>познавательных</w:t>
      </w:r>
      <w:proofErr w:type="gramEnd"/>
      <w:r>
        <w:rPr>
          <w:b/>
          <w:bCs/>
          <w:sz w:val="28"/>
          <w:szCs w:val="28"/>
        </w:rPr>
        <w:t xml:space="preserve"> УУД</w:t>
      </w:r>
    </w:p>
    <w:p w:rsidR="00914255" w:rsidRDefault="00914255" w:rsidP="00914255">
      <w:pPr>
        <w:ind w:left="360"/>
        <w:rPr>
          <w:b/>
          <w:bCs/>
          <w:sz w:val="28"/>
          <w:szCs w:val="28"/>
        </w:rPr>
      </w:pPr>
    </w:p>
    <w:p w:rsidR="009B3FB2" w:rsidRPr="00925685" w:rsidRDefault="009B3FB2" w:rsidP="00914255">
      <w:pPr>
        <w:ind w:hanging="120"/>
        <w:jc w:val="center"/>
        <w:rPr>
          <w:b/>
          <w:bCs/>
          <w:sz w:val="28"/>
          <w:szCs w:val="28"/>
        </w:rPr>
      </w:pPr>
      <w:r w:rsidRPr="00925685">
        <w:rPr>
          <w:b/>
          <w:bCs/>
          <w:sz w:val="28"/>
          <w:szCs w:val="28"/>
        </w:rPr>
        <w:t xml:space="preserve">Сравнительная таблица </w:t>
      </w:r>
      <w:proofErr w:type="spellStart"/>
      <w:r w:rsidRPr="00925685">
        <w:rPr>
          <w:b/>
          <w:bCs/>
          <w:sz w:val="28"/>
          <w:szCs w:val="28"/>
        </w:rPr>
        <w:t>компетентностного</w:t>
      </w:r>
      <w:proofErr w:type="spellEnd"/>
      <w:r w:rsidRPr="00925685">
        <w:rPr>
          <w:b/>
          <w:bCs/>
          <w:sz w:val="28"/>
          <w:szCs w:val="28"/>
        </w:rPr>
        <w:t xml:space="preserve"> анализа формирования познавательных УУД у учащихся начальных классов (учитель </w:t>
      </w:r>
      <w:r w:rsidR="005F7C84">
        <w:rPr>
          <w:b/>
          <w:bCs/>
          <w:sz w:val="28"/>
          <w:szCs w:val="28"/>
        </w:rPr>
        <w:t>Кирюкина И. В</w:t>
      </w:r>
      <w:r w:rsidRPr="00925685">
        <w:rPr>
          <w:b/>
          <w:bCs/>
          <w:sz w:val="28"/>
          <w:szCs w:val="28"/>
        </w:rPr>
        <w:t xml:space="preserve">.)  </w:t>
      </w:r>
    </w:p>
    <w:p w:rsidR="009B3FB2" w:rsidRPr="004803B7" w:rsidRDefault="004803B7" w:rsidP="004803B7">
      <w:pPr>
        <w:jc w:val="right"/>
      </w:pPr>
      <w:r>
        <w:t>Таблица 2</w:t>
      </w: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573"/>
        <w:gridCol w:w="5120"/>
        <w:gridCol w:w="2212"/>
        <w:gridCol w:w="1984"/>
      </w:tblGrid>
      <w:tr w:rsidR="005F7C84" w:rsidTr="005F7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Аспект компетентности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rPr>
                <w:rFonts w:ascii="Arial" w:hAnsi="Arial" w:cs="Arial"/>
                <w:b/>
                <w:bCs/>
              </w:rPr>
            </w:pPr>
            <w:r w:rsidRPr="000E76BE">
              <w:rPr>
                <w:rFonts w:ascii="Arial" w:hAnsi="Arial" w:cs="Arial"/>
                <w:b/>
                <w:bCs/>
              </w:rPr>
              <w:t>1 класс</w:t>
            </w:r>
          </w:p>
          <w:p w:rsidR="005F7C84" w:rsidRPr="000E76BE" w:rsidRDefault="005F7C84" w:rsidP="005F7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2014/15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rPr>
                <w:rFonts w:ascii="Arial" w:hAnsi="Arial" w:cs="Arial"/>
                <w:b/>
                <w:bCs/>
              </w:rPr>
            </w:pPr>
            <w:r w:rsidRPr="000E76BE">
              <w:rPr>
                <w:rFonts w:ascii="Arial" w:hAnsi="Arial" w:cs="Arial"/>
                <w:b/>
                <w:bCs/>
              </w:rPr>
              <w:t>2 класс</w:t>
            </w:r>
          </w:p>
          <w:p w:rsidR="005F7C84" w:rsidRPr="000E76BE" w:rsidRDefault="005F7C84" w:rsidP="005F7C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2015/16</w:t>
            </w:r>
          </w:p>
        </w:tc>
      </w:tr>
      <w:tr w:rsidR="005F7C84" w:rsidTr="005F7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68%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76%</w:t>
            </w:r>
          </w:p>
        </w:tc>
      </w:tr>
      <w:tr w:rsidR="005F7C84" w:rsidTr="005F7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Синтез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68%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76%</w:t>
            </w:r>
          </w:p>
        </w:tc>
      </w:tr>
      <w:tr w:rsidR="005F7C84" w:rsidTr="005F7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Сравнение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72%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81%</w:t>
            </w:r>
          </w:p>
        </w:tc>
      </w:tr>
      <w:tr w:rsidR="005F7C84" w:rsidTr="005F7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Аналогия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84%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 w:rsidP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8</w:t>
            </w: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Pr="00E62F4E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5F7C84" w:rsidTr="005F7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Классификация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71%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81%</w:t>
            </w:r>
          </w:p>
        </w:tc>
      </w:tr>
      <w:tr w:rsidR="005F7C84" w:rsidTr="005F7C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6.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84" w:rsidRDefault="005F7C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Комбинаторика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74%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C84" w:rsidRPr="00E62F4E" w:rsidRDefault="005F7C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2F4E">
              <w:rPr>
                <w:rFonts w:ascii="Arial" w:hAnsi="Arial" w:cs="Arial"/>
                <w:sz w:val="28"/>
                <w:szCs w:val="28"/>
              </w:rPr>
              <w:t>84%</w:t>
            </w:r>
          </w:p>
        </w:tc>
      </w:tr>
    </w:tbl>
    <w:p w:rsidR="009B3FB2" w:rsidRDefault="009B3FB2" w:rsidP="009B3FB2"/>
    <w:p w:rsidR="00905254" w:rsidRDefault="00905254" w:rsidP="00D611E8">
      <w:pPr>
        <w:ind w:left="-120"/>
      </w:pPr>
      <w:bookmarkStart w:id="0" w:name="_GoBack"/>
      <w:bookmarkEnd w:id="0"/>
    </w:p>
    <w:p w:rsidR="00905254" w:rsidRPr="00905254" w:rsidRDefault="00905254" w:rsidP="00905254"/>
    <w:p w:rsidR="00905254" w:rsidRPr="00905254" w:rsidRDefault="00905254" w:rsidP="00905254">
      <w:pPr>
        <w:jc w:val="center"/>
        <w:rPr>
          <w:b/>
          <w:bCs/>
        </w:rPr>
      </w:pPr>
      <w:r w:rsidRPr="00905254">
        <w:rPr>
          <w:b/>
          <w:bCs/>
        </w:rPr>
        <w:t>ВЫВОДЫ</w:t>
      </w:r>
    </w:p>
    <w:p w:rsidR="00905254" w:rsidRDefault="00905254" w:rsidP="00905254"/>
    <w:p w:rsidR="00905254" w:rsidRPr="005F7C84" w:rsidRDefault="00905254" w:rsidP="00905254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6"/>
          <w:szCs w:val="26"/>
        </w:rPr>
      </w:pPr>
      <w:r w:rsidRPr="005F7C84">
        <w:rPr>
          <w:sz w:val="28"/>
          <w:szCs w:val="28"/>
        </w:rPr>
        <w:t xml:space="preserve">Динамика формирования </w:t>
      </w:r>
      <w:proofErr w:type="gramStart"/>
      <w:r w:rsidRPr="005F7C84">
        <w:rPr>
          <w:sz w:val="28"/>
          <w:szCs w:val="28"/>
        </w:rPr>
        <w:t>познавательных</w:t>
      </w:r>
      <w:proofErr w:type="gramEnd"/>
      <w:r w:rsidRPr="005F7C84">
        <w:rPr>
          <w:sz w:val="28"/>
          <w:szCs w:val="28"/>
        </w:rPr>
        <w:t xml:space="preserve"> УУД положительная.</w:t>
      </w:r>
      <w:r w:rsidR="006F731B" w:rsidRPr="005F7C84">
        <w:rPr>
          <w:sz w:val="28"/>
          <w:szCs w:val="28"/>
        </w:rPr>
        <w:t xml:space="preserve"> Лишь во 2 классе наблюдалось </w:t>
      </w:r>
      <w:r w:rsidR="005F7C84" w:rsidRPr="005F7C84">
        <w:rPr>
          <w:sz w:val="28"/>
          <w:szCs w:val="28"/>
        </w:rPr>
        <w:t>стабильное</w:t>
      </w:r>
      <w:r w:rsidR="006F731B" w:rsidRPr="005F7C84">
        <w:rPr>
          <w:sz w:val="28"/>
          <w:szCs w:val="28"/>
        </w:rPr>
        <w:t xml:space="preserve"> </w:t>
      </w:r>
      <w:r w:rsidR="005F7C84" w:rsidRPr="005F7C84">
        <w:rPr>
          <w:sz w:val="28"/>
          <w:szCs w:val="28"/>
        </w:rPr>
        <w:t>показание</w:t>
      </w:r>
      <w:r w:rsidR="006F731B" w:rsidRPr="005F7C84">
        <w:rPr>
          <w:sz w:val="28"/>
          <w:szCs w:val="28"/>
        </w:rPr>
        <w:t xml:space="preserve"> формирования операции «Аналогия</w:t>
      </w:r>
      <w:r w:rsidR="005F7C84">
        <w:rPr>
          <w:sz w:val="28"/>
          <w:szCs w:val="28"/>
        </w:rPr>
        <w:t xml:space="preserve">» </w:t>
      </w:r>
    </w:p>
    <w:p w:rsidR="00905254" w:rsidRPr="00991BC2" w:rsidRDefault="005F7C84" w:rsidP="002764D7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905254" w:rsidRPr="00991BC2">
        <w:rPr>
          <w:sz w:val="26"/>
          <w:szCs w:val="26"/>
        </w:rPr>
        <w:t>инамика прироста наблюдается у показателя «</w:t>
      </w:r>
      <w:r w:rsidR="00E059D4" w:rsidRPr="00991BC2">
        <w:rPr>
          <w:sz w:val="26"/>
          <w:szCs w:val="26"/>
        </w:rPr>
        <w:t>Синтез</w:t>
      </w:r>
      <w:r w:rsidR="00905254" w:rsidRPr="00991BC2">
        <w:rPr>
          <w:sz w:val="26"/>
          <w:szCs w:val="26"/>
        </w:rPr>
        <w:t>» (</w:t>
      </w:r>
      <w:r>
        <w:rPr>
          <w:sz w:val="26"/>
          <w:szCs w:val="26"/>
        </w:rPr>
        <w:t>8</w:t>
      </w:r>
      <w:r w:rsidR="00905254" w:rsidRPr="00991BC2">
        <w:rPr>
          <w:sz w:val="26"/>
          <w:szCs w:val="26"/>
        </w:rPr>
        <w:t xml:space="preserve">%). </w:t>
      </w:r>
    </w:p>
    <w:p w:rsidR="00FD7975" w:rsidRPr="00991BC2" w:rsidRDefault="00905254" w:rsidP="00FD7975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6"/>
          <w:szCs w:val="26"/>
        </w:rPr>
      </w:pPr>
      <w:r w:rsidRPr="00991BC2">
        <w:rPr>
          <w:sz w:val="26"/>
          <w:szCs w:val="26"/>
        </w:rPr>
        <w:t xml:space="preserve">Средняя динамика прироста наблюдается у показателей </w:t>
      </w:r>
      <w:r w:rsidR="003175C0" w:rsidRPr="00991BC2">
        <w:rPr>
          <w:sz w:val="26"/>
          <w:szCs w:val="26"/>
        </w:rPr>
        <w:t>«Комбинаторика» (1</w:t>
      </w:r>
      <w:r w:rsidR="005F7C84">
        <w:rPr>
          <w:sz w:val="26"/>
          <w:szCs w:val="26"/>
        </w:rPr>
        <w:t>0</w:t>
      </w:r>
      <w:r w:rsidR="003175C0" w:rsidRPr="00991BC2">
        <w:rPr>
          <w:sz w:val="26"/>
          <w:szCs w:val="26"/>
        </w:rPr>
        <w:t xml:space="preserve">%), </w:t>
      </w:r>
      <w:r w:rsidRPr="00991BC2">
        <w:rPr>
          <w:sz w:val="26"/>
          <w:szCs w:val="26"/>
        </w:rPr>
        <w:t>«</w:t>
      </w:r>
      <w:r w:rsidR="00FD7975" w:rsidRPr="00991BC2">
        <w:rPr>
          <w:sz w:val="26"/>
          <w:szCs w:val="26"/>
        </w:rPr>
        <w:t>Анализ</w:t>
      </w:r>
      <w:r w:rsidRPr="00991BC2">
        <w:rPr>
          <w:sz w:val="26"/>
          <w:szCs w:val="26"/>
        </w:rPr>
        <w:t>» (</w:t>
      </w:r>
      <w:r w:rsidR="005F7C84">
        <w:rPr>
          <w:sz w:val="26"/>
          <w:szCs w:val="26"/>
        </w:rPr>
        <w:t>8</w:t>
      </w:r>
      <w:r w:rsidRPr="00991BC2">
        <w:rPr>
          <w:sz w:val="26"/>
          <w:szCs w:val="26"/>
        </w:rPr>
        <w:t>%)</w:t>
      </w:r>
      <w:r w:rsidR="00FD7975" w:rsidRPr="00991BC2">
        <w:rPr>
          <w:sz w:val="26"/>
          <w:szCs w:val="26"/>
        </w:rPr>
        <w:t>,</w:t>
      </w:r>
      <w:r w:rsidRPr="00991BC2">
        <w:rPr>
          <w:sz w:val="26"/>
          <w:szCs w:val="26"/>
        </w:rPr>
        <w:t xml:space="preserve"> «</w:t>
      </w:r>
      <w:r w:rsidR="00FD7975" w:rsidRPr="00991BC2">
        <w:rPr>
          <w:sz w:val="26"/>
          <w:szCs w:val="26"/>
        </w:rPr>
        <w:t>Сравнение</w:t>
      </w:r>
      <w:r w:rsidRPr="00991BC2">
        <w:rPr>
          <w:sz w:val="26"/>
          <w:szCs w:val="26"/>
        </w:rPr>
        <w:t>» (</w:t>
      </w:r>
      <w:r w:rsidR="005F7C84">
        <w:rPr>
          <w:sz w:val="26"/>
          <w:szCs w:val="26"/>
        </w:rPr>
        <w:t>9</w:t>
      </w:r>
      <w:r w:rsidRPr="00991BC2">
        <w:rPr>
          <w:sz w:val="26"/>
          <w:szCs w:val="26"/>
        </w:rPr>
        <w:t>%)</w:t>
      </w:r>
      <w:r w:rsidR="00FD7975" w:rsidRPr="00991BC2">
        <w:rPr>
          <w:sz w:val="26"/>
          <w:szCs w:val="26"/>
        </w:rPr>
        <w:t xml:space="preserve"> и «Классификация» (</w:t>
      </w:r>
      <w:r w:rsidR="005F7C84">
        <w:rPr>
          <w:sz w:val="26"/>
          <w:szCs w:val="26"/>
        </w:rPr>
        <w:t>10</w:t>
      </w:r>
      <w:r w:rsidR="00FD7975" w:rsidRPr="00991BC2">
        <w:rPr>
          <w:sz w:val="26"/>
          <w:szCs w:val="26"/>
        </w:rPr>
        <w:t>%)</w:t>
      </w:r>
      <w:r w:rsidRPr="00991BC2">
        <w:rPr>
          <w:sz w:val="26"/>
          <w:szCs w:val="26"/>
        </w:rPr>
        <w:t xml:space="preserve">. </w:t>
      </w:r>
    </w:p>
    <w:p w:rsidR="00905254" w:rsidRPr="00991BC2" w:rsidRDefault="00905254" w:rsidP="00687891">
      <w:pPr>
        <w:numPr>
          <w:ilvl w:val="0"/>
          <w:numId w:val="1"/>
        </w:numPr>
        <w:tabs>
          <w:tab w:val="left" w:pos="4741"/>
        </w:tabs>
        <w:spacing w:line="360" w:lineRule="auto"/>
        <w:ind w:left="357" w:hanging="357"/>
        <w:jc w:val="both"/>
        <w:rPr>
          <w:sz w:val="26"/>
          <w:szCs w:val="26"/>
        </w:rPr>
      </w:pPr>
      <w:r w:rsidRPr="00991BC2">
        <w:rPr>
          <w:sz w:val="26"/>
          <w:szCs w:val="26"/>
        </w:rPr>
        <w:t>Данный анализ показал, что ОС «Гармония» обеспечивает достижение обучающимися базового</w:t>
      </w:r>
      <w:r w:rsidR="00621CB8" w:rsidRPr="00991BC2">
        <w:rPr>
          <w:sz w:val="26"/>
          <w:szCs w:val="26"/>
        </w:rPr>
        <w:t xml:space="preserve"> и повышенного </w:t>
      </w:r>
      <w:r w:rsidRPr="00991BC2">
        <w:rPr>
          <w:sz w:val="26"/>
          <w:szCs w:val="26"/>
        </w:rPr>
        <w:t xml:space="preserve"> уровня </w:t>
      </w:r>
      <w:proofErr w:type="spellStart"/>
      <w:r w:rsidRPr="00991BC2">
        <w:rPr>
          <w:sz w:val="26"/>
          <w:szCs w:val="26"/>
        </w:rPr>
        <w:t>сформированности</w:t>
      </w:r>
      <w:proofErr w:type="spellEnd"/>
      <w:r w:rsidRPr="00991BC2">
        <w:rPr>
          <w:sz w:val="26"/>
          <w:szCs w:val="26"/>
        </w:rPr>
        <w:t xml:space="preserve"> </w:t>
      </w:r>
      <w:r w:rsidR="00687891" w:rsidRPr="00991BC2">
        <w:rPr>
          <w:sz w:val="26"/>
          <w:szCs w:val="26"/>
        </w:rPr>
        <w:t>познавательных</w:t>
      </w:r>
      <w:r w:rsidRPr="00991BC2">
        <w:rPr>
          <w:sz w:val="26"/>
          <w:szCs w:val="26"/>
        </w:rPr>
        <w:t xml:space="preserve"> УУД </w:t>
      </w:r>
    </w:p>
    <w:p w:rsidR="00AD7C58" w:rsidRPr="00991BC2" w:rsidRDefault="00AD7C58" w:rsidP="00905254">
      <w:pPr>
        <w:jc w:val="center"/>
        <w:rPr>
          <w:sz w:val="26"/>
          <w:szCs w:val="26"/>
        </w:rPr>
      </w:pPr>
    </w:p>
    <w:sectPr w:rsidR="00AD7C58" w:rsidRPr="00991BC2" w:rsidSect="00925685">
      <w:headerReference w:type="default" r:id="rId8"/>
      <w:pgSz w:w="11909" w:h="16838"/>
      <w:pgMar w:top="899" w:right="629" w:bottom="540" w:left="107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B2" w:rsidRDefault="00EC3EB2">
      <w:r>
        <w:separator/>
      </w:r>
    </w:p>
  </w:endnote>
  <w:endnote w:type="continuationSeparator" w:id="0">
    <w:p w:rsidR="00EC3EB2" w:rsidRDefault="00EC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B2" w:rsidRDefault="00EC3EB2">
      <w:r>
        <w:separator/>
      </w:r>
    </w:p>
  </w:footnote>
  <w:footnote w:type="continuationSeparator" w:id="0">
    <w:p w:rsidR="00EC3EB2" w:rsidRDefault="00EC3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DF" w:rsidRDefault="00B24FDF" w:rsidP="00B24FDF">
    <w:pPr>
      <w:pStyle w:val="a4"/>
    </w:pPr>
  </w:p>
  <w:p w:rsidR="00B24FDF" w:rsidRDefault="00B24F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2070"/>
    <w:multiLevelType w:val="hybridMultilevel"/>
    <w:tmpl w:val="C97657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C3D20BA"/>
    <w:multiLevelType w:val="hybridMultilevel"/>
    <w:tmpl w:val="0F4C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FB2"/>
    <w:rsid w:val="00094A83"/>
    <w:rsid w:val="000E76BE"/>
    <w:rsid w:val="002159D0"/>
    <w:rsid w:val="002764D7"/>
    <w:rsid w:val="003175C0"/>
    <w:rsid w:val="003E2788"/>
    <w:rsid w:val="004803B7"/>
    <w:rsid w:val="00530907"/>
    <w:rsid w:val="005476F2"/>
    <w:rsid w:val="005F7C84"/>
    <w:rsid w:val="00621CB8"/>
    <w:rsid w:val="00687891"/>
    <w:rsid w:val="006F731B"/>
    <w:rsid w:val="00707D07"/>
    <w:rsid w:val="008A4803"/>
    <w:rsid w:val="00905254"/>
    <w:rsid w:val="00914255"/>
    <w:rsid w:val="00925685"/>
    <w:rsid w:val="00930E47"/>
    <w:rsid w:val="00931674"/>
    <w:rsid w:val="00991BC2"/>
    <w:rsid w:val="009B3FB2"/>
    <w:rsid w:val="009C5D6B"/>
    <w:rsid w:val="009F6663"/>
    <w:rsid w:val="00A57542"/>
    <w:rsid w:val="00AD7C58"/>
    <w:rsid w:val="00B20D27"/>
    <w:rsid w:val="00B24FDF"/>
    <w:rsid w:val="00B645BC"/>
    <w:rsid w:val="00B87E95"/>
    <w:rsid w:val="00D611E8"/>
    <w:rsid w:val="00E059D4"/>
    <w:rsid w:val="00E62F4E"/>
    <w:rsid w:val="00EB2871"/>
    <w:rsid w:val="00EC3EB2"/>
    <w:rsid w:val="00F4167B"/>
    <w:rsid w:val="00F77B92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FB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B3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24FD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24F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4FDF"/>
    <w:rPr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9895A-4E2E-4A14-9FAB-10F17489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Parents</dc:creator>
  <cp:keywords/>
  <cp:lastModifiedBy>Acer</cp:lastModifiedBy>
  <cp:revision>2</cp:revision>
  <dcterms:created xsi:type="dcterms:W3CDTF">2016-11-26T18:06:00Z</dcterms:created>
  <dcterms:modified xsi:type="dcterms:W3CDTF">2016-11-26T18:06:00Z</dcterms:modified>
</cp:coreProperties>
</file>