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49" w:rsidRDefault="00C25449" w:rsidP="00C25449">
      <w:pPr>
        <w:jc w:val="center"/>
        <w:rPr>
          <w:sz w:val="52"/>
          <w:szCs w:val="52"/>
        </w:rPr>
      </w:pPr>
    </w:p>
    <w:p w:rsidR="00C25449" w:rsidRDefault="00C25449" w:rsidP="00C25449">
      <w:pPr>
        <w:jc w:val="center"/>
        <w:rPr>
          <w:sz w:val="52"/>
          <w:szCs w:val="52"/>
        </w:rPr>
      </w:pPr>
    </w:p>
    <w:p w:rsidR="00C25449" w:rsidRDefault="00C25449" w:rsidP="00C25449">
      <w:pPr>
        <w:jc w:val="center"/>
        <w:rPr>
          <w:sz w:val="52"/>
          <w:szCs w:val="52"/>
        </w:rPr>
      </w:pPr>
    </w:p>
    <w:p w:rsidR="00C25449" w:rsidRPr="00C25449" w:rsidRDefault="00C25449" w:rsidP="00C2544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C25449">
        <w:rPr>
          <w:sz w:val="48"/>
          <w:szCs w:val="48"/>
        </w:rPr>
        <w:t>Занятие по краеведению</w:t>
      </w:r>
      <w:r w:rsidRPr="00C25449">
        <w:rPr>
          <w:sz w:val="48"/>
          <w:szCs w:val="48"/>
        </w:rPr>
        <w:br/>
      </w:r>
      <w:r w:rsidRPr="00C25449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  <w:t>"Водоемы родного края"</w:t>
      </w:r>
    </w:p>
    <w:p w:rsidR="00C25449" w:rsidRPr="00C25449" w:rsidRDefault="00C25449" w:rsidP="00C25449">
      <w:pPr>
        <w:jc w:val="center"/>
        <w:rPr>
          <w:b/>
          <w:sz w:val="48"/>
          <w:szCs w:val="48"/>
        </w:rPr>
      </w:pPr>
    </w:p>
    <w:p w:rsidR="00C25449" w:rsidRDefault="00C25449" w:rsidP="00C25449">
      <w:pPr>
        <w:jc w:val="center"/>
        <w:rPr>
          <w:b/>
          <w:sz w:val="52"/>
          <w:szCs w:val="52"/>
        </w:rPr>
      </w:pPr>
    </w:p>
    <w:p w:rsidR="00C25449" w:rsidRDefault="00C25449" w:rsidP="00C25449">
      <w:pPr>
        <w:jc w:val="center"/>
        <w:rPr>
          <w:b/>
          <w:sz w:val="52"/>
          <w:szCs w:val="52"/>
        </w:rPr>
      </w:pPr>
    </w:p>
    <w:p w:rsidR="00C25449" w:rsidRDefault="00C25449" w:rsidP="00C25449">
      <w:pPr>
        <w:jc w:val="center"/>
        <w:rPr>
          <w:sz w:val="24"/>
          <w:szCs w:val="24"/>
        </w:rPr>
      </w:pPr>
    </w:p>
    <w:p w:rsidR="00C25449" w:rsidRDefault="00C25449" w:rsidP="00C25449">
      <w:pPr>
        <w:jc w:val="center"/>
        <w:rPr>
          <w:sz w:val="24"/>
          <w:szCs w:val="24"/>
        </w:rPr>
      </w:pPr>
    </w:p>
    <w:p w:rsidR="00C25449" w:rsidRDefault="00C25449" w:rsidP="00C25449">
      <w:pPr>
        <w:jc w:val="center"/>
        <w:rPr>
          <w:sz w:val="24"/>
          <w:szCs w:val="24"/>
        </w:rPr>
      </w:pPr>
    </w:p>
    <w:p w:rsidR="00C25449" w:rsidRDefault="00C25449" w:rsidP="00C25449">
      <w:pPr>
        <w:jc w:val="center"/>
        <w:rPr>
          <w:sz w:val="24"/>
          <w:szCs w:val="24"/>
        </w:rPr>
      </w:pPr>
    </w:p>
    <w:p w:rsidR="00C25449" w:rsidRDefault="00C25449" w:rsidP="00C25449">
      <w:pPr>
        <w:jc w:val="center"/>
        <w:rPr>
          <w:sz w:val="24"/>
          <w:szCs w:val="24"/>
        </w:rPr>
      </w:pPr>
    </w:p>
    <w:p w:rsidR="00C25449" w:rsidRDefault="00C25449" w:rsidP="00C25449">
      <w:pPr>
        <w:jc w:val="center"/>
        <w:rPr>
          <w:sz w:val="24"/>
          <w:szCs w:val="24"/>
        </w:rPr>
      </w:pPr>
    </w:p>
    <w:p w:rsidR="00C25449" w:rsidRDefault="00C25449" w:rsidP="00C25449">
      <w:pPr>
        <w:jc w:val="center"/>
        <w:rPr>
          <w:sz w:val="24"/>
          <w:szCs w:val="24"/>
        </w:rPr>
      </w:pPr>
    </w:p>
    <w:p w:rsidR="00C25449" w:rsidRDefault="00C25449" w:rsidP="00C25449">
      <w:pPr>
        <w:jc w:val="center"/>
        <w:rPr>
          <w:sz w:val="24"/>
          <w:szCs w:val="24"/>
        </w:rPr>
      </w:pPr>
    </w:p>
    <w:p w:rsidR="00C25449" w:rsidRDefault="00C25449" w:rsidP="00C25449">
      <w:pPr>
        <w:jc w:val="center"/>
        <w:rPr>
          <w:sz w:val="24"/>
          <w:szCs w:val="24"/>
        </w:rPr>
      </w:pPr>
    </w:p>
    <w:p w:rsidR="00C25449" w:rsidRDefault="00C25449" w:rsidP="00C25449">
      <w:pPr>
        <w:jc w:val="center"/>
        <w:rPr>
          <w:sz w:val="24"/>
          <w:szCs w:val="24"/>
        </w:rPr>
      </w:pPr>
    </w:p>
    <w:p w:rsidR="00C25449" w:rsidRPr="00C25449" w:rsidRDefault="00C25449" w:rsidP="00C254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Составила</w:t>
      </w:r>
      <w:r>
        <w:rPr>
          <w:sz w:val="24"/>
          <w:szCs w:val="24"/>
        </w:rPr>
        <w:br/>
        <w:t xml:space="preserve">                                                                                                 учитель начальных классов</w:t>
      </w:r>
      <w:r>
        <w:rPr>
          <w:sz w:val="24"/>
          <w:szCs w:val="24"/>
        </w:rPr>
        <w:br/>
        <w:t xml:space="preserve">                                                                                                 высшей квалификационной категории</w:t>
      </w:r>
      <w:r>
        <w:rPr>
          <w:sz w:val="24"/>
          <w:szCs w:val="24"/>
        </w:rPr>
        <w:br/>
        <w:t xml:space="preserve">                                                                                                 Кирюкина И.В.</w:t>
      </w:r>
      <w:r>
        <w:rPr>
          <w:sz w:val="24"/>
          <w:szCs w:val="24"/>
        </w:rPr>
        <w:br/>
        <w:t xml:space="preserve">                                                                                                 МБОУ «СШ №35»</w:t>
      </w:r>
    </w:p>
    <w:p w:rsidR="00C25449" w:rsidRDefault="00C25449" w:rsidP="0021764C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21764C" w:rsidRPr="0021764C" w:rsidRDefault="0021764C" w:rsidP="0021764C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21764C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lastRenderedPageBreak/>
        <w:t xml:space="preserve">"Водоемы </w:t>
      </w:r>
      <w:r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родного</w:t>
      </w:r>
      <w:r w:rsidRPr="0021764C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 края"</w:t>
      </w:r>
    </w:p>
    <w:p w:rsidR="0021764C" w:rsidRPr="0021764C" w:rsidRDefault="0021764C" w:rsidP="0021764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представления учащихся о водоемах нашего края.</w:t>
      </w:r>
    </w:p>
    <w:p w:rsidR="0021764C" w:rsidRPr="00C25449" w:rsidRDefault="0021764C" w:rsidP="0021764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21764C" w:rsidRPr="00C25449" w:rsidRDefault="0021764C" w:rsidP="002176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ознакомить с естественными и искусственными водоемами, со значением водоемов и их охраной;</w:t>
      </w:r>
    </w:p>
    <w:p w:rsidR="0021764C" w:rsidRPr="00C25449" w:rsidRDefault="0021764C" w:rsidP="002176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познавательный интерес, умение рассуждать, анализировать;</w:t>
      </w:r>
    </w:p>
    <w:p w:rsidR="0021764C" w:rsidRPr="00C25449" w:rsidRDefault="0021764C" w:rsidP="002176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прививать бережное отношение к природе;</w:t>
      </w:r>
    </w:p>
    <w:p w:rsidR="0021764C" w:rsidRPr="00C25449" w:rsidRDefault="0021764C" w:rsidP="002176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любовь к родной земле.</w:t>
      </w:r>
    </w:p>
    <w:p w:rsidR="0021764C" w:rsidRPr="00C25449" w:rsidRDefault="0021764C" w:rsidP="0021764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урока</w:t>
      </w:r>
    </w:p>
    <w:p w:rsidR="0021764C" w:rsidRPr="00C25449" w:rsidRDefault="0021764C" w:rsidP="0021764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I. Организационный момент.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Сегодня на уроке мы продолжим путешествовать по родному краю. 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II. </w:t>
      </w:r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Работа над новой темой.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Повторение ранее </w:t>
      </w:r>
      <w:proofErr w:type="gramStart"/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изученного</w:t>
      </w:r>
      <w:proofErr w:type="gramEnd"/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отправимся туда,</w:t>
      </w: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пресная плещется вода. </w:t>
      </w: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тему урока узнать, </w:t>
      </w: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Кроссворд нам надо разгадать!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Кроссворд на карточке у каждого ученика. 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(Ответы: 1</w:t>
      </w:r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Равнина. 2. Овраг. 3. Подошва. 4. Склон. 5. Чёрное. 6. Холм. 7. Зоны. </w:t>
      </w:r>
      <w:proofErr w:type="gram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Ключевое слово:</w:t>
      </w:r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водоемы</w:t>
      </w:r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  <w:proofErr w:type="gramEnd"/>
    </w:p>
    <w:p w:rsidR="0021764C" w:rsidRPr="00C25449" w:rsidRDefault="0021764C" w:rsidP="002176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 цветом обозначена вода на карте? (</w:t>
      </w:r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Синим)</w:t>
      </w:r>
    </w:p>
    <w:p w:rsidR="0021764C" w:rsidRPr="00C25449" w:rsidRDefault="0021764C" w:rsidP="002176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Раскрутим наш глобус. Какого цвета стала Земля? Почему? </w:t>
      </w:r>
      <w:proofErr w:type="gramStart"/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(Синего.</w:t>
      </w:r>
      <w:proofErr w:type="gramEnd"/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Потому что 2/3 земной поверхности занимает вода)</w:t>
      </w:r>
      <w:proofErr w:type="gramEnd"/>
    </w:p>
    <w:p w:rsidR="0021764C" w:rsidRPr="00C25449" w:rsidRDefault="0021764C" w:rsidP="002176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Одинакова ли вода на вкус? </w:t>
      </w:r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(Нет, вода бывает пресная и соленая)</w:t>
      </w:r>
    </w:p>
    <w:p w:rsidR="0021764C" w:rsidRPr="00C25449" w:rsidRDefault="0021764C" w:rsidP="002176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вода в водоемах нашего края? </w:t>
      </w:r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(Пресная)</w:t>
      </w:r>
    </w:p>
    <w:p w:rsidR="0021764C" w:rsidRPr="00C25449" w:rsidRDefault="0021764C" w:rsidP="002176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вода соленая? </w:t>
      </w:r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морях и океанах)</w:t>
      </w:r>
    </w:p>
    <w:p w:rsidR="0021764C" w:rsidRPr="00C25449" w:rsidRDefault="0021764C" w:rsidP="002176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водоемы вы знаете? </w:t>
      </w:r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(Океан, море, озеро, река, пруд, канал, водохранилище, ручей)</w:t>
      </w:r>
    </w:p>
    <w:p w:rsidR="0021764C" w:rsidRPr="00C25449" w:rsidRDefault="0021764C" w:rsidP="002176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разделим названные водоемы на две группы по их происхождению. </w:t>
      </w:r>
      <w:proofErr w:type="gram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Водоёмы</w:t>
      </w:r>
      <w:proofErr w:type="gram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созданные природой (естественные) и созданные человеком (искусственные).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на уроке мы изучим водоёмы Смоленской области.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Рассказ учителя о водоёмах Смоленской области.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область богата водоемами. На территории области есть как естественные водоемы, так и искусственные.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Река</w:t>
      </w: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водный поток, текущий в определенном направлении по руслу.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Вспомните схему реки. Как называют место, где река берет свое начало? </w:t>
      </w:r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(Исток.)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место впадения реки в другую большую реку или море, озеро? </w:t>
      </w:r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(Устье.)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еще имеет река? </w:t>
      </w:r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(Притоки.)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На территории Смоленской области протекает </w:t>
      </w:r>
      <w:proofErr w:type="gram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тысячи рек</w:t>
      </w:r>
      <w:proofErr w:type="gram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общей протяженностью более 12 тыс. км. Основная река – Днепр с притоками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Сож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Десна,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Вопь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Вязьма. Протяженность реки Днепр 2201 км. Она берет начало в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Сычевском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районе Смоленской области возле села Дудкино и несет свои воды в Чёрное море.  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великую русскую реку Волгу из нашей области несут свои воды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Вазуза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Гжать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Озеро</w:t>
      </w: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природная впадина (озерная котловина) на поверхности суши, заполненная водой.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Смоленской области имеется более 150 больших и глубоких озер. Самое большое озеро —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Акатовское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Оно расположено в Демидовском районе. В этом же районе находятся и другие озера: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Баклановское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самое глубокое озеро, Чистик отличается прозрачной и холодной водой, Рытое,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Сапшо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Сапшо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самое красивое озеро в области. По нему с запада на восток протянулись шесть островов. 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Смоленской области, кроме естественных озёр, имеются искусственные водоёмы.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Пруд</w:t>
      </w: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небольшой построенный водоем не более 1 кв. Километра. Пруды используют для выращивания рыбы и домашней птицы. 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Водохранилище</w:t>
      </w: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большой искусственный водоем с объёмом воды, превышающим один миллион кубических метров. Воду их используют для водоснабжения промышленных предприятий, для орошения земель, для энергетики.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территории Смоленской области 13 водохранилищ. Самые крупные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Вазузское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Яузское</w:t>
      </w:r>
      <w:proofErr w:type="spellEnd"/>
      <w:proofErr w:type="gram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Деснинское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водохранилища. 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Разнообразна растительность водоемов и животный мир. Водоемы Смоленской области богаты различными видами рыб.</w:t>
      </w:r>
    </w:p>
    <w:p w:rsidR="0021764C" w:rsidRPr="00C25449" w:rsidRDefault="0021764C" w:rsidP="0021764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3. Работа с учебником.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Прочитайте по учебнику “Азбука Смоленского края” о водоемах на с.40-45.</w:t>
      </w:r>
    </w:p>
    <w:p w:rsidR="0021764C" w:rsidRPr="00C25449" w:rsidRDefault="0021764C" w:rsidP="0021764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4. Водоемы </w:t>
      </w:r>
      <w:proofErr w:type="spellStart"/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Велижского</w:t>
      </w:r>
      <w:proofErr w:type="spellEnd"/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района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каком районе Смоленской области мы живём? </w:t>
      </w:r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Велижском</w:t>
      </w:r>
      <w:proofErr w:type="spellEnd"/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Наш район тоже имеет большое число водоёмов.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 </w:t>
      </w:r>
      <w:proofErr w:type="gram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берегу</w:t>
      </w:r>
      <w:proofErr w:type="gram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реки расположен город Велиж? </w:t>
      </w:r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(Западная Двина). 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Река Западная Двина </w:t>
      </w:r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(Рассказ ученика о Западной Двине).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территории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Велижского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протекает ещё множество небольших речушек, которые являются притоками Западной Двины. Это реки Межа,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Велижка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Чернавка,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Борожанка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Сертейка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Ржавка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много других небольших речушек и ручейков. 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 район богат и своими озерами. Это Гатчинское,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Рябиковское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Чеплинское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Залюбищенское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Тинное,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Хаменское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Глисное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озера. 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эти озера расположены в узкой глубокой котловине образованной ледником, вытянутой с северо-запада на юго-восток. Озёра </w:t>
      </w:r>
      <w:proofErr w:type="gram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Гатчинское</w:t>
      </w:r>
      <w:proofErr w:type="gram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Рябиковское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Чеплинское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являются памятниками природы Смоленской области. Самое крупное озеро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Чеплинское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Оно соединяется протоками с </w:t>
      </w:r>
      <w:proofErr w:type="gram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Тинным</w:t>
      </w:r>
      <w:proofErr w:type="gram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Рябиковским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озерами. Из озера вытекает ручей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Берёзовка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впадающий в реку Чернавка, левый приток реки Западная Двина.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Где протекает река Чернавка? </w:t>
      </w:r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(В деревне </w:t>
      </w:r>
      <w:proofErr w:type="spellStart"/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Погорелье</w:t>
      </w:r>
      <w:proofErr w:type="spellEnd"/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 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составьте рассказ-описание реки по плану на с. 154 вашего учебника.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особо охраняемым территориям Смоленской области отнесены болота "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Логунский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Мох", "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Борковское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"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Дроздовский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Мох" и "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Матюшинский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Мох". Эти болота являются </w:t>
      </w: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истоками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ручьёв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рек, местами остановок перелетных птиц, произрастания ценных ягод, редких, лекарственных растений.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Физкультминутка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немного отдохнем,</w:t>
      </w: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Встанем, глубоко вздохнем,</w:t>
      </w: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Руки в стороны, вперед.</w:t>
      </w: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на пляже,</w:t>
      </w: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Солнце жжет.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Побежим скорее в реку,</w:t>
      </w: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Окунемся, поплывем.</w:t>
      </w: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Ах, какая благодать!</w:t>
      </w: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и меру надо знать.</w:t>
      </w: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Побежим скорее в класс,</w:t>
      </w: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Там послушаем рассказ.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III</w:t>
      </w:r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Работа по теме</w:t>
      </w:r>
    </w:p>
    <w:p w:rsidR="0021764C" w:rsidRPr="00C25449" w:rsidRDefault="0021764C" w:rsidP="0021764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1. Роль водоемов в жизни человека.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какой роли водоема была наша физкультминутка? Что мы делали? </w:t>
      </w:r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(Мы отдыхали, значит, водоем — это место отдыха людей)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еще что вы знаете о значении водоемов? </w:t>
      </w:r>
      <w:proofErr w:type="gramStart"/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(Люди берут из водоёмов воду для питья и приготовления пищи.</w:t>
      </w:r>
      <w:proofErr w:type="gramEnd"/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Водоемы - это дом для растений и животных. Из водоемов берут воду для хозяйственных нужд. По воде перевозят грузы. </w:t>
      </w:r>
      <w:proofErr w:type="gramStart"/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Воду для работы берут заводы и фабрики)</w:t>
      </w:r>
      <w:proofErr w:type="gramEnd"/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Выполнить задание №5 на с.51 тетради. Составление схемы “Значение водоемов”.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Да, значение водоемов очень велико, потому что без воды не может существовать ни человек, ни растения, ни животные. Люди всегда стремились селиться около водоемов, по их берегам. </w:t>
      </w:r>
      <w:proofErr w:type="gram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Чеплинским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Рябиковским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озерами, недалеко от бывшей д. Кисели обнаружено селище I тысячелетия н.э.</w:t>
      </w:r>
      <w:proofErr w:type="gramEnd"/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всегда ли мы правильно ведем себя, находясь у водоема? Прочитай об этом учебнике на с.155, 5-й абзац и на с.156.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 </w:t>
      </w:r>
      <w:proofErr w:type="gram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взрослые</w:t>
      </w:r>
      <w:proofErr w:type="gram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и дети должны охранять водоемы. </w:t>
      </w:r>
      <w:proofErr w:type="gramStart"/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(Нельзя допускать, чтобы в водоемах мыли транспорт.</w:t>
      </w:r>
      <w:proofErr w:type="gramEnd"/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Нельзя в воду бросать мусор, оставлять мусор на берегу. </w:t>
      </w:r>
      <w:proofErr w:type="gramStart"/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Надо следить за чистотой воды, расчищать родники и ручьи.)</w:t>
      </w:r>
      <w:proofErr w:type="gramEnd"/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на заводах и фабриках строятся очистительные сооружения, где использованная в производстве вода, очищается и используется снова. Мы знаем, что вода - это растворитель, в ней растворяются различные вещества, поэтому применение удобрений и ядохимикатов в сельском хозяйстве в больших количествах также опасно для водоемов. С талой и дождевой водой яды могут попасть в водоем, что опасно для всего живого.</w:t>
      </w:r>
    </w:p>
    <w:p w:rsidR="0021764C" w:rsidRPr="00C25449" w:rsidRDefault="0021764C" w:rsidP="0021764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IV. Закрепление </w:t>
      </w:r>
      <w:proofErr w:type="gramStart"/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изученного</w:t>
      </w:r>
      <w:proofErr w:type="gramEnd"/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а как мы должны вести себя у водоёмов?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вместе попытаемся составить памятку “Правила поведения у водоёмов”.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Памятка.</w:t>
      </w:r>
    </w:p>
    <w:p w:rsidR="0021764C" w:rsidRPr="00C25449" w:rsidRDefault="0021764C" w:rsidP="002176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бросай мусор в воду.</w:t>
      </w:r>
    </w:p>
    <w:p w:rsidR="0021764C" w:rsidRPr="00C25449" w:rsidRDefault="0021764C" w:rsidP="002176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оставляй мусор на берегу.</w:t>
      </w:r>
      <w:bookmarkStart w:id="0" w:name="_GoBack"/>
      <w:bookmarkEnd w:id="0"/>
    </w:p>
    <w:p w:rsidR="0021764C" w:rsidRPr="00C25449" w:rsidRDefault="0021764C" w:rsidP="002176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 мой велосипед и другие транспортные средства в водоемах.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что зимой водоемы покрываются льдом. Не выходите на неокрепший лёд! Будьте осторожны!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Молодцы! Вы хорошо справились с заданием. </w:t>
      </w:r>
    </w:p>
    <w:p w:rsidR="0021764C" w:rsidRPr="00C25449" w:rsidRDefault="0021764C" w:rsidP="0021764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V. Подведение итогов урока.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значение в природе имеют водоемы? </w:t>
      </w:r>
      <w:r w:rsidRPr="00C2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(Хранилище воды для быта, производства, дома, приготовления пищи; место для отдыха; перевозка грузов.)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Чтобы водоемы оставались чистыми, что не должно попадать в них?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Выставление оценок.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Домашнее задание.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ообщения о водоемах нашего края</w:t>
      </w:r>
    </w:p>
    <w:p w:rsidR="0021764C" w:rsidRPr="00C25449" w:rsidRDefault="0021764C" w:rsidP="0021764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Источники</w:t>
      </w:r>
    </w:p>
    <w:p w:rsidR="0021764C" w:rsidRPr="00C25449" w:rsidRDefault="0021764C" w:rsidP="002176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Болотова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С.А. “Азбука Смоленского края” Ч.1. — 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Смоленск</w:t>
      </w:r>
      <w:proofErr w:type="gram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:Р</w:t>
      </w:r>
      <w:proofErr w:type="gram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усич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2008.</w:t>
      </w:r>
    </w:p>
    <w:p w:rsidR="0021764C" w:rsidRPr="00C25449" w:rsidRDefault="0021764C" w:rsidP="002176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Дмитриева О.И. Поурочные разработки по курсу “Окружающий мир”, М.: “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Вако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2012.</w:t>
      </w:r>
    </w:p>
    <w:p w:rsidR="0021764C" w:rsidRPr="00C25449" w:rsidRDefault="0021764C" w:rsidP="002176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Качулина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Л.А. “</w:t>
      </w:r>
      <w:proofErr w:type="spellStart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Велижский</w:t>
      </w:r>
      <w:proofErr w:type="spellEnd"/>
      <w:r w:rsidRPr="00C2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край”. - Смоленск, 2007.</w:t>
      </w:r>
    </w:p>
    <w:p w:rsidR="0021764C" w:rsidRPr="0021764C" w:rsidRDefault="0021764C" w:rsidP="0021764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76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F736F6" w:rsidRDefault="00F736F6"/>
    <w:sectPr w:rsidR="00F7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6AD"/>
    <w:multiLevelType w:val="multilevel"/>
    <w:tmpl w:val="3886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C0ECE"/>
    <w:multiLevelType w:val="multilevel"/>
    <w:tmpl w:val="629464C2"/>
    <w:lvl w:ilvl="0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198"/>
        </w:tabs>
        <w:ind w:left="71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18"/>
        </w:tabs>
        <w:ind w:left="79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38"/>
        </w:tabs>
        <w:ind w:left="86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58"/>
        </w:tabs>
        <w:ind w:left="93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78"/>
        </w:tabs>
        <w:ind w:left="100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798"/>
        </w:tabs>
        <w:ind w:left="10798" w:hanging="360"/>
      </w:pPr>
      <w:rPr>
        <w:rFonts w:ascii="Wingdings" w:hAnsi="Wingdings" w:hint="default"/>
        <w:sz w:val="20"/>
      </w:rPr>
    </w:lvl>
  </w:abstractNum>
  <w:abstractNum w:abstractNumId="2">
    <w:nsid w:val="546F786D"/>
    <w:multiLevelType w:val="multilevel"/>
    <w:tmpl w:val="8D0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93FBF"/>
    <w:multiLevelType w:val="multilevel"/>
    <w:tmpl w:val="9552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B0F91"/>
    <w:multiLevelType w:val="multilevel"/>
    <w:tmpl w:val="DCBC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4C"/>
    <w:rsid w:val="0021764C"/>
    <w:rsid w:val="00C25449"/>
    <w:rsid w:val="00F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76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64C"/>
  </w:style>
  <w:style w:type="character" w:styleId="a4">
    <w:name w:val="Emphasis"/>
    <w:basedOn w:val="a0"/>
    <w:uiPriority w:val="20"/>
    <w:qFormat/>
    <w:rsid w:val="0021764C"/>
    <w:rPr>
      <w:i/>
      <w:iCs/>
    </w:rPr>
  </w:style>
  <w:style w:type="paragraph" w:styleId="a5">
    <w:name w:val="Normal (Web)"/>
    <w:basedOn w:val="a"/>
    <w:uiPriority w:val="99"/>
    <w:semiHidden/>
    <w:unhideWhenUsed/>
    <w:rsid w:val="0021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76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76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64C"/>
  </w:style>
  <w:style w:type="character" w:styleId="a4">
    <w:name w:val="Emphasis"/>
    <w:basedOn w:val="a0"/>
    <w:uiPriority w:val="20"/>
    <w:qFormat/>
    <w:rsid w:val="0021764C"/>
    <w:rPr>
      <w:i/>
      <w:iCs/>
    </w:rPr>
  </w:style>
  <w:style w:type="paragraph" w:styleId="a5">
    <w:name w:val="Normal (Web)"/>
    <w:basedOn w:val="a"/>
    <w:uiPriority w:val="99"/>
    <w:semiHidden/>
    <w:unhideWhenUsed/>
    <w:rsid w:val="0021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7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C5F9-12C7-46EF-A8DB-199941DB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2016-03-06T17:27:00Z</cp:lastPrinted>
  <dcterms:created xsi:type="dcterms:W3CDTF">2016-03-06T17:20:00Z</dcterms:created>
  <dcterms:modified xsi:type="dcterms:W3CDTF">2016-06-23T11:55:00Z</dcterms:modified>
</cp:coreProperties>
</file>